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7712" w14:textId="77777777" w:rsidR="006831C4" w:rsidRDefault="006831C4" w:rsidP="006831C4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附件2</w:t>
      </w:r>
    </w:p>
    <w:p w14:paraId="08BDD0AC" w14:textId="77777777" w:rsidR="006831C4" w:rsidRDefault="006831C4" w:rsidP="006831C4">
      <w:pPr>
        <w:spacing w:line="600" w:lineRule="exact"/>
        <w:jc w:val="center"/>
        <w:rPr>
          <w:rFonts w:ascii="方正小标宋简体" w:eastAsia="方正小标宋简体" w:hint="eastAsia"/>
          <w:color w:val="000000"/>
          <w:w w:val="9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w w:val="90"/>
          <w:sz w:val="44"/>
          <w:szCs w:val="44"/>
        </w:rPr>
        <w:t>考生疫情防控须知</w:t>
      </w:r>
    </w:p>
    <w:p w14:paraId="74FB15DF" w14:textId="77777777" w:rsidR="006831C4" w:rsidRDefault="006831C4" w:rsidP="006831C4">
      <w:pPr>
        <w:widowControl/>
        <w:topLinePunct/>
        <w:autoSpaceDE w:val="0"/>
        <w:adjustRightInd w:val="0"/>
        <w:snapToGrid w:val="0"/>
        <w:spacing w:line="600" w:lineRule="exact"/>
        <w:textAlignment w:val="baseline"/>
        <w:rPr>
          <w:rFonts w:eastAsia="方正仿宋简体" w:hint="eastAsia"/>
          <w:color w:val="000000"/>
          <w:sz w:val="32"/>
          <w:szCs w:val="32"/>
        </w:rPr>
      </w:pPr>
    </w:p>
    <w:p w14:paraId="5F82FF7A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为保障广大考生和考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工作人员身体健康和安全，请所有考生知悉、理解、配合、支持考试防疫的措施和要求。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现依据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省、市相关工作指引制定本须知。</w:t>
      </w:r>
    </w:p>
    <w:p w14:paraId="3F8FC1B7" w14:textId="77777777" w:rsidR="006831C4" w:rsidRDefault="006831C4" w:rsidP="006831C4">
      <w:pPr>
        <w:spacing w:line="600" w:lineRule="exact"/>
        <w:ind w:firstLineChars="200" w:firstLine="640"/>
        <w:rPr>
          <w:rFonts w:ascii="黑体" w:eastAsia="黑体" w:hAnsi="黑体" w:cs="方正黑体简体" w:hint="eastAsia"/>
          <w:color w:val="000000"/>
          <w:sz w:val="32"/>
          <w:szCs w:val="32"/>
        </w:rPr>
      </w:pPr>
      <w:r>
        <w:rPr>
          <w:rFonts w:ascii="黑体" w:eastAsia="黑体" w:hAnsi="黑体" w:cs="方正黑体简体" w:hint="eastAsia"/>
          <w:color w:val="000000"/>
          <w:sz w:val="32"/>
          <w:szCs w:val="32"/>
        </w:rPr>
        <w:t>一、考生分类管理</w:t>
      </w:r>
    </w:p>
    <w:p w14:paraId="09074D85" w14:textId="77777777" w:rsidR="006831C4" w:rsidRDefault="006831C4" w:rsidP="006831C4">
      <w:pPr>
        <w:spacing w:line="600" w:lineRule="exact"/>
        <w:ind w:firstLineChars="200" w:firstLine="640"/>
        <w:rPr>
          <w:rFonts w:ascii="楷体_GB2312" w:eastAsia="楷体_GB2312" w:hAnsi="方正楷体简体" w:cs="方正楷体简体" w:hint="eastAsia"/>
          <w:color w:val="000000"/>
          <w:sz w:val="32"/>
          <w:szCs w:val="32"/>
        </w:rPr>
      </w:pPr>
      <w:r>
        <w:rPr>
          <w:rFonts w:ascii="楷体_GB2312" w:eastAsia="楷体_GB2312" w:hAnsi="方正楷体简体" w:cs="方正楷体简体" w:hint="eastAsia"/>
          <w:color w:val="000000"/>
          <w:sz w:val="32"/>
          <w:szCs w:val="32"/>
        </w:rPr>
        <w:t>（一）可正常参加考试的情形</w:t>
      </w:r>
    </w:p>
    <w:p w14:paraId="78359817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1.考试前14天内未离开漳平市的考生，持“健康码”绿码、行程码、考前48小时内核酸检测阴性证明（电子、纸质同等效力，下同），经现场测量体温正常（体温&lt;37.3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℃</w:t>
      </w:r>
      <w:r>
        <w:rPr>
          <w:rFonts w:ascii="仿宋_GB2312" w:eastAsia="仿宋_GB2312" w:hint="eastAsia"/>
          <w:color w:val="000000"/>
          <w:sz w:val="32"/>
          <w:szCs w:val="32"/>
        </w:rPr>
        <w:t>）后，方可正常参加考试；</w:t>
      </w:r>
    </w:p>
    <w:p w14:paraId="3B18B413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2.所有外市来（返）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的考生必须提前或在抵达后，及时向社区报备，并配合做好核酸检测、医学观察或健康监测等防控措施。建议抵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后进行“3天2检”核酸检测（第1、3天）。行程卡带星号的人员，抵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后进行“7天3检”核酸检测（至少第1、3、7天检测，第5天建议增加1次）。上述人员核酸检测期间，不参加聚餐聚会，减少社交活动，减少不必要出行。考生须凭考前48小时内省内的核酸检测阴性证明（电子、纸质同等效力，下同），经现场测量体温正常（体温&lt;37.3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℃</w:t>
      </w:r>
      <w:r>
        <w:rPr>
          <w:rFonts w:ascii="仿宋_GB2312" w:eastAsia="仿宋_GB2312" w:hint="eastAsia"/>
          <w:color w:val="000000"/>
          <w:sz w:val="32"/>
          <w:szCs w:val="32"/>
        </w:rPr>
        <w:t>）后，方可正常参加考试。</w:t>
      </w:r>
    </w:p>
    <w:p w14:paraId="3DC11159" w14:textId="77777777" w:rsidR="006831C4" w:rsidRDefault="006831C4" w:rsidP="006831C4">
      <w:pPr>
        <w:spacing w:line="600" w:lineRule="exact"/>
        <w:ind w:firstLineChars="200" w:firstLine="640"/>
        <w:rPr>
          <w:rFonts w:ascii="楷体_GB2312" w:eastAsia="楷体_GB2312" w:hAnsi="方正楷体简体" w:cs="方正楷体简体" w:hint="eastAsia"/>
          <w:color w:val="000000"/>
          <w:sz w:val="32"/>
          <w:szCs w:val="32"/>
        </w:rPr>
      </w:pPr>
      <w:r>
        <w:rPr>
          <w:rFonts w:ascii="楷体_GB2312" w:eastAsia="楷体_GB2312" w:hAnsi="方正楷体简体" w:cs="方正楷体简体" w:hint="eastAsia"/>
          <w:color w:val="000000"/>
          <w:sz w:val="32"/>
          <w:szCs w:val="32"/>
        </w:rPr>
        <w:t>（二）不得参加考试的情形</w:t>
      </w:r>
    </w:p>
    <w:p w14:paraId="32C35202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1.“健康码”为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红码或黄码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的考生；</w:t>
      </w:r>
    </w:p>
    <w:p w14:paraId="0A2DE5EE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2.正处于隔离治疗期的确诊病例、无症状感染者，以及隔离期未满的密切接触者、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次密切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接触者；</w:t>
      </w:r>
    </w:p>
    <w:p w14:paraId="1DDA8EB7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3.未按照福建省、龙岩市、漳平市防控政策完成健康管理的境外旅居史人员、国内中高风险地区及所在地市（直辖市、副省级城市为区，下同）其他地区的考生；</w:t>
      </w:r>
    </w:p>
    <w:p w14:paraId="64A1BF3F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4.不能提供考前48小时内省内核酸检测阴性证明的；</w:t>
      </w:r>
    </w:p>
    <w:p w14:paraId="2C32B9A4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5.现场测量体温不正常（体温≥37.3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℃</w:t>
      </w:r>
      <w:r>
        <w:rPr>
          <w:rFonts w:ascii="仿宋_GB2312" w:eastAsia="仿宋_GB2312" w:hint="eastAsia"/>
          <w:color w:val="000000"/>
          <w:sz w:val="32"/>
          <w:szCs w:val="32"/>
        </w:rPr>
        <w:t>）的考生。</w:t>
      </w:r>
    </w:p>
    <w:p w14:paraId="310895AE" w14:textId="77777777" w:rsidR="006831C4" w:rsidRDefault="006831C4" w:rsidP="006831C4">
      <w:pPr>
        <w:spacing w:line="600" w:lineRule="exact"/>
        <w:ind w:firstLineChars="200" w:firstLine="640"/>
        <w:rPr>
          <w:rFonts w:ascii="楷体_GB2312" w:eastAsia="楷体_GB2312" w:hAnsi="方正楷体简体" w:cs="方正楷体简体" w:hint="eastAsia"/>
          <w:color w:val="000000"/>
          <w:sz w:val="32"/>
          <w:szCs w:val="32"/>
        </w:rPr>
      </w:pPr>
      <w:r>
        <w:rPr>
          <w:rFonts w:ascii="楷体_GB2312" w:eastAsia="楷体_GB2312" w:hAnsi="方正楷体简体" w:cs="方正楷体简体" w:hint="eastAsia"/>
          <w:color w:val="000000"/>
          <w:sz w:val="32"/>
          <w:szCs w:val="32"/>
        </w:rPr>
        <w:t>（三）其他情况</w:t>
      </w:r>
    </w:p>
    <w:p w14:paraId="31630A88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如有考生不符合以上所述情况，需由现场防疫人员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判其能否能够参加考试，请考生理解并配合相关安排。</w:t>
      </w:r>
    </w:p>
    <w:p w14:paraId="3F97C079" w14:textId="77777777" w:rsidR="006831C4" w:rsidRDefault="006831C4" w:rsidP="006831C4">
      <w:pPr>
        <w:spacing w:line="600" w:lineRule="exact"/>
        <w:ind w:firstLineChars="200" w:firstLine="640"/>
        <w:rPr>
          <w:rFonts w:ascii="黑体" w:eastAsia="黑体" w:hAnsi="黑体" w:cs="方正黑体简体" w:hint="eastAsia"/>
          <w:color w:val="000000"/>
          <w:sz w:val="32"/>
          <w:szCs w:val="32"/>
        </w:rPr>
      </w:pPr>
      <w:r>
        <w:rPr>
          <w:rFonts w:ascii="黑体" w:eastAsia="黑体" w:hAnsi="黑体" w:cs="方正黑体简体" w:hint="eastAsia"/>
          <w:color w:val="000000"/>
          <w:sz w:val="32"/>
          <w:szCs w:val="32"/>
        </w:rPr>
        <w:t>二、考前准备事项</w:t>
      </w:r>
    </w:p>
    <w:p w14:paraId="3BBFBD38" w14:textId="77777777" w:rsidR="006831C4" w:rsidRDefault="006831C4" w:rsidP="006831C4">
      <w:pPr>
        <w:spacing w:line="60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（一）通过“健康码”申报健康状况</w:t>
      </w:r>
    </w:p>
    <w:p w14:paraId="45CAF053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考生须提前14天注册闽政通“健康码”，并自我监测有无发热、咳嗽、乏力等疑似症状。如果旅居史、接触史发生变化或出现相关症状，须及时在闽政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通进行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申报更新，有症状的到医疗机构及时就诊排查，排除新冠肺炎等重点传染病。</w:t>
      </w:r>
    </w:p>
    <w:p w14:paraId="157277F9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（二）考生需自备一次性使用医用口罩或以上级别口罩。</w:t>
      </w:r>
    </w:p>
    <w:p w14:paraId="63713A6F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（三）考生须按要求提前准备相应核酸检测阴性证明。</w:t>
      </w:r>
    </w:p>
    <w:p w14:paraId="09DBB042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（四）提前做好出行安排</w:t>
      </w:r>
    </w:p>
    <w:p w14:paraId="4C059816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1.漳平市考生考试前14天非必要不出所在市；</w:t>
      </w:r>
    </w:p>
    <w:p w14:paraId="0DA8621B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2.中高风险地区所在地市考生要合理安排时间，按照防控政策落实健康管理、核酸检测；</w:t>
      </w:r>
    </w:p>
    <w:p w14:paraId="0FC85EAF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3.考生应提前了解考点入口位置和前往路线；</w:t>
      </w:r>
    </w:p>
    <w:p w14:paraId="14E50DE2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4.因考点内疫情防控管理要求，社会车辆禁止进入考点；</w:t>
      </w:r>
    </w:p>
    <w:p w14:paraId="32525452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5.因防疫检测要求，考生务必至少在开考前1小时到达考点，验证入场。逾期到场，影响考试的，责任自负；</w:t>
      </w:r>
    </w:p>
    <w:p w14:paraId="1B7990A1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6.在考点门口入场时，提前准备好身份证、准考证、考前48小时内广东省内核酸检测阴性证明等相关证明，并出示“健康码”、行程码。</w:t>
      </w:r>
    </w:p>
    <w:p w14:paraId="21AE24DE" w14:textId="77777777" w:rsidR="006831C4" w:rsidRDefault="006831C4" w:rsidP="006831C4">
      <w:pPr>
        <w:spacing w:line="600" w:lineRule="exact"/>
        <w:ind w:firstLineChars="200" w:firstLine="640"/>
        <w:rPr>
          <w:rFonts w:ascii="黑体" w:eastAsia="黑体" w:hAnsi="黑体" w:cs="方正黑体简体" w:hint="eastAsia"/>
          <w:color w:val="000000"/>
          <w:sz w:val="32"/>
          <w:szCs w:val="32"/>
        </w:rPr>
      </w:pPr>
      <w:r>
        <w:rPr>
          <w:rFonts w:ascii="黑体" w:eastAsia="黑体" w:hAnsi="黑体" w:cs="方正黑体简体" w:hint="eastAsia"/>
          <w:color w:val="000000"/>
          <w:sz w:val="32"/>
          <w:szCs w:val="32"/>
        </w:rPr>
        <w:t>三、考试期间义务</w:t>
      </w:r>
    </w:p>
    <w:p w14:paraId="30C90ADA" w14:textId="77777777" w:rsidR="006831C4" w:rsidRDefault="006831C4" w:rsidP="006831C4">
      <w:pPr>
        <w:spacing w:line="600" w:lineRule="exact"/>
        <w:ind w:firstLineChars="200" w:firstLine="640"/>
        <w:rPr>
          <w:rFonts w:ascii="楷体_GB2312" w:eastAsia="楷体_GB2312" w:hAnsi="方正楷体简体" w:cs="方正楷体简体" w:hint="eastAsia"/>
          <w:color w:val="000000"/>
          <w:sz w:val="32"/>
          <w:szCs w:val="32"/>
        </w:rPr>
      </w:pPr>
      <w:r>
        <w:rPr>
          <w:rFonts w:ascii="楷体_GB2312" w:eastAsia="楷体_GB2312" w:hAnsi="方正楷体简体" w:cs="方正楷体简体" w:hint="eastAsia"/>
          <w:color w:val="000000"/>
          <w:sz w:val="32"/>
          <w:szCs w:val="32"/>
        </w:rPr>
        <w:t>（一）配合和服从防疫管理</w:t>
      </w:r>
    </w:p>
    <w:p w14:paraId="2BB21B7F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1.所有考生在考点考场期间须全程佩戴口罩，但不能因口罩佩戴影响身份核验；</w:t>
      </w:r>
    </w:p>
    <w:p w14:paraId="6AD5A9DB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2.自觉配合完成检测流程后从规定通道进入考点。进考点后在规定区域活动，考后及时离开；</w:t>
      </w:r>
    </w:p>
    <w:p w14:paraId="21E224C8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3.如有相应症状或经检测发现有异常情况的，要按规定服从“不得参加考试”“就诊”等相关处置。</w:t>
      </w:r>
    </w:p>
    <w:p w14:paraId="7BA9C79F" w14:textId="77777777" w:rsidR="006831C4" w:rsidRDefault="006831C4" w:rsidP="006831C4">
      <w:pPr>
        <w:spacing w:line="600" w:lineRule="exact"/>
        <w:ind w:firstLineChars="200" w:firstLine="640"/>
        <w:rPr>
          <w:rFonts w:ascii="楷体_GB2312" w:eastAsia="楷体_GB2312" w:hAnsi="方正楷体简体" w:cs="方正楷体简体" w:hint="eastAsia"/>
          <w:color w:val="000000"/>
          <w:sz w:val="32"/>
          <w:szCs w:val="32"/>
        </w:rPr>
      </w:pPr>
      <w:r>
        <w:rPr>
          <w:rFonts w:ascii="楷体_GB2312" w:eastAsia="楷体_GB2312" w:hAnsi="方正楷体简体" w:cs="方正楷体简体" w:hint="eastAsia"/>
          <w:color w:val="000000"/>
          <w:sz w:val="32"/>
          <w:szCs w:val="32"/>
        </w:rPr>
        <w:t>（二）关注身体状况</w:t>
      </w:r>
    </w:p>
    <w:p w14:paraId="3B5C1D17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考试期间考生出现发热（体温≥37.3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℃</w:t>
      </w:r>
      <w:r>
        <w:rPr>
          <w:rFonts w:ascii="仿宋_GB2312" w:eastAsia="仿宋_GB2312" w:hint="eastAsia"/>
          <w:color w:val="000000"/>
          <w:sz w:val="32"/>
          <w:szCs w:val="32"/>
        </w:rPr>
        <w:t>）、咳嗽、乏力等不适症状，应及时报告并自觉服从考试现场工作人员管理。</w:t>
      </w:r>
    </w:p>
    <w:p w14:paraId="57D4DEC9" w14:textId="77777777" w:rsidR="006831C4" w:rsidRDefault="006831C4" w:rsidP="006831C4">
      <w:pPr>
        <w:spacing w:line="600" w:lineRule="exact"/>
        <w:ind w:firstLineChars="200" w:firstLine="640"/>
        <w:rPr>
          <w:rFonts w:ascii="黑体" w:eastAsia="黑体" w:hAnsi="黑体" w:cs="方正黑体简体" w:hint="eastAsia"/>
          <w:color w:val="000000"/>
          <w:sz w:val="32"/>
          <w:szCs w:val="32"/>
        </w:rPr>
      </w:pPr>
      <w:r>
        <w:rPr>
          <w:rFonts w:ascii="黑体" w:eastAsia="黑体" w:hAnsi="黑体" w:cs="方正黑体简体" w:hint="eastAsia"/>
          <w:color w:val="000000"/>
          <w:sz w:val="32"/>
          <w:szCs w:val="32"/>
        </w:rPr>
        <w:t>四、有关要求</w:t>
      </w:r>
    </w:p>
    <w:p w14:paraId="1C73A049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（一）考生应认真阅读本防控须知和《考生疫情防控承诺书》。考生必须提前打印考生疫情防控承诺书并亲笔签名。如违反相关规定，自愿承担相关责任、接受相应处理。</w:t>
      </w:r>
    </w:p>
    <w:p w14:paraId="1AD8CD24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（二）考生不配合考试防疫工作、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如实报告健康状况，隐瞒或谎报旅居史、接触史、健康状况等疫情防控信息，提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供虚假 防疫证明材料（信息）的，取消考试资格。造成不良后果的，依法追究其法律责任。</w:t>
      </w:r>
    </w:p>
    <w:p w14:paraId="0A428F89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如考前出现新的疫情变化，疫情防控工作要求也将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相应调整，届时将及时发布新的疫情防控要求。</w:t>
      </w:r>
    </w:p>
    <w:p w14:paraId="368929C0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47138051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522E8DE6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5F068EAA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199BEEFF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0E2C5AF2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56A9B321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4749E230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7877262C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0E0064EB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402C3375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7ABEF028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0A103AE0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2BAF5F18" w14:textId="0062F528" w:rsidR="006831C4" w:rsidRDefault="006831C4" w:rsidP="006831C4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6F63B27B" w14:textId="5EC3064E" w:rsidR="006831C4" w:rsidRDefault="006831C4" w:rsidP="006831C4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7AD5BCAB" w14:textId="74B3E042" w:rsidR="006831C4" w:rsidRDefault="006831C4" w:rsidP="006831C4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33AF32CC" w14:textId="633C8876" w:rsidR="006831C4" w:rsidRDefault="006831C4" w:rsidP="006831C4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244BF43B" w14:textId="10E53B5A" w:rsidR="006831C4" w:rsidRDefault="006831C4" w:rsidP="006831C4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45229CD9" w14:textId="5BE810AA" w:rsidR="006831C4" w:rsidRDefault="006831C4" w:rsidP="006831C4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70D42FCF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01DFECA5" w14:textId="77777777" w:rsidR="006831C4" w:rsidRDefault="006831C4" w:rsidP="006831C4">
      <w:pPr>
        <w:spacing w:line="600" w:lineRule="exact"/>
        <w:rPr>
          <w:rFonts w:ascii="方正小标宋简体" w:eastAsia="方正小标宋简体" w:hint="eastAsia"/>
          <w:color w:val="000000"/>
          <w:w w:val="90"/>
          <w:sz w:val="44"/>
          <w:szCs w:val="44"/>
        </w:rPr>
      </w:pPr>
    </w:p>
    <w:p w14:paraId="06863004" w14:textId="77777777" w:rsidR="006831C4" w:rsidRDefault="006831C4" w:rsidP="006831C4">
      <w:pPr>
        <w:spacing w:line="600" w:lineRule="exact"/>
        <w:jc w:val="center"/>
        <w:rPr>
          <w:rFonts w:ascii="方正小标宋简体" w:eastAsia="方正小标宋简体" w:hint="eastAsia"/>
          <w:color w:val="000000"/>
          <w:w w:val="9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w w:val="90"/>
          <w:sz w:val="44"/>
          <w:szCs w:val="44"/>
        </w:rPr>
        <w:t>考生疫情防控承诺书</w:t>
      </w:r>
    </w:p>
    <w:p w14:paraId="64ECB42A" w14:textId="77777777" w:rsidR="006831C4" w:rsidRDefault="006831C4" w:rsidP="006831C4">
      <w:pPr>
        <w:spacing w:line="600" w:lineRule="exact"/>
        <w:rPr>
          <w:rFonts w:eastAsia="方正仿宋简体" w:hint="eastAsia"/>
          <w:color w:val="000000"/>
          <w:sz w:val="32"/>
          <w:szCs w:val="32"/>
        </w:rPr>
      </w:pPr>
    </w:p>
    <w:p w14:paraId="67C88E41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已认真阅读《考生疫情防控须知》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14:paraId="140650D2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51574FC5" w14:textId="77777777" w:rsidR="006831C4" w:rsidRDefault="006831C4" w:rsidP="006831C4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1D9C1D59" w14:textId="77777777" w:rsidR="006831C4" w:rsidRDefault="006831C4" w:rsidP="006831C4">
      <w:pPr>
        <w:spacing w:line="600" w:lineRule="exact"/>
        <w:ind w:firstLineChars="1400" w:firstLine="448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承诺人： </w:t>
      </w:r>
    </w:p>
    <w:p w14:paraId="091E9E93" w14:textId="77777777" w:rsidR="006831C4" w:rsidRDefault="006831C4" w:rsidP="006831C4">
      <w:pPr>
        <w:spacing w:line="600" w:lineRule="exact"/>
        <w:ind w:firstLineChars="1400" w:firstLine="4480"/>
        <w:rPr>
          <w:rFonts w:ascii="仿宋_GB2312" w:eastAsia="仿宋_GB2312" w:hAnsi="方正楷体简体" w:cs="方正楷体简体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时  间：</w:t>
      </w:r>
    </w:p>
    <w:p w14:paraId="72891363" w14:textId="3479B1F9" w:rsidR="007F0964" w:rsidRPr="006831C4" w:rsidRDefault="007F0964" w:rsidP="006831C4"/>
    <w:sectPr w:rsidR="007F0964" w:rsidRPr="0068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6"/>
    <w:rsid w:val="006831C4"/>
    <w:rsid w:val="007F0964"/>
    <w:rsid w:val="00B96116"/>
    <w:rsid w:val="00CD3A88"/>
    <w:rsid w:val="00F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A84F"/>
  <w15:chartTrackingRefBased/>
  <w15:docId w15:val="{5F021186-47D3-4AC9-AD00-FB7D5E3C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4</cp:revision>
  <dcterms:created xsi:type="dcterms:W3CDTF">2022-06-21T02:27:00Z</dcterms:created>
  <dcterms:modified xsi:type="dcterms:W3CDTF">2022-06-21T03:36:00Z</dcterms:modified>
</cp:coreProperties>
</file>